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03713F" w:rsidRDefault="00E81755" w:rsidP="00E757E7">
      <w:pPr>
        <w:widowControl w:val="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E757E7">
      <w:pPr>
        <w:widowControl w:val="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E757E7">
      <w:pPr>
        <w:widowControl w:val="0"/>
        <w:jc w:val="center"/>
        <w:rPr>
          <w:rFonts w:ascii="GHEA Grapalat" w:hAnsi="GHEA Grapalat"/>
          <w:b/>
          <w:szCs w:val="24"/>
        </w:rPr>
      </w:pPr>
    </w:p>
    <w:p w:rsidR="00E81755" w:rsidRPr="0003713F" w:rsidRDefault="00E81755" w:rsidP="00E757E7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757E7" w:rsidRPr="001A4EC4" w:rsidRDefault="00E757E7" w:rsidP="00E757E7">
      <w:pPr>
        <w:pStyle w:val="a6"/>
        <w:widowControl w:val="0"/>
        <w:ind w:firstLine="0"/>
        <w:jc w:val="center"/>
        <w:rPr>
          <w:rFonts w:ascii="GHEA Grapalat" w:hAnsi="GHEA Grapalat"/>
          <w:b/>
          <w:szCs w:val="24"/>
        </w:rPr>
      </w:pPr>
      <w:r w:rsidRPr="001A4EC4">
        <w:rPr>
          <w:rFonts w:ascii="GHEA Grapalat" w:hAnsi="GHEA Grapalat"/>
          <w:szCs w:val="24"/>
        </w:rPr>
        <w:t xml:space="preserve">№ </w:t>
      </w:r>
      <w:r w:rsidRPr="00B1501E">
        <w:rPr>
          <w:rFonts w:ascii="GHEA Grapalat" w:hAnsi="GHEA Grapalat"/>
          <w:b/>
          <w:szCs w:val="24"/>
        </w:rPr>
        <w:t>2</w:t>
      </w:r>
      <w:r w:rsidRPr="001A4EC4">
        <w:rPr>
          <w:rFonts w:ascii="GHEA Grapalat" w:hAnsi="GHEA Grapalat"/>
          <w:szCs w:val="24"/>
        </w:rPr>
        <w:t xml:space="preserve"> от </w:t>
      </w:r>
      <w:proofErr w:type="spellStart"/>
      <w:r w:rsidRPr="000168D2">
        <w:rPr>
          <w:rFonts w:ascii="GHEA Grapalat" w:hAnsi="GHEA Grapalat"/>
          <w:szCs w:val="24"/>
        </w:rPr>
        <w:t>от</w:t>
      </w:r>
      <w:proofErr w:type="spellEnd"/>
      <w:r w:rsidRPr="000168D2">
        <w:rPr>
          <w:rFonts w:ascii="GHEA Grapalat" w:hAnsi="GHEA Grapalat"/>
          <w:szCs w:val="24"/>
        </w:rPr>
        <w:t xml:space="preserve"> 1</w:t>
      </w:r>
      <w:r w:rsidRPr="000168D2">
        <w:rPr>
          <w:rFonts w:ascii="GHEA Grapalat" w:hAnsi="GHEA Grapalat"/>
          <w:i/>
          <w:szCs w:val="24"/>
        </w:rPr>
        <w:t>9</w:t>
      </w:r>
      <w:r w:rsidRPr="000168D2">
        <w:rPr>
          <w:rFonts w:ascii="GHEA Grapalat" w:hAnsi="GHEA Grapalat"/>
          <w:szCs w:val="24"/>
        </w:rPr>
        <w:t xml:space="preserve"> февраля 2020 года </w:t>
      </w:r>
    </w:p>
    <w:p w:rsidR="00E81755" w:rsidRPr="0003713F" w:rsidRDefault="00E757E7" w:rsidP="00E757E7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и опубликовывается</w:t>
      </w:r>
      <w:r w:rsidR="00461ED3" w:rsidRPr="0003713F">
        <w:rPr>
          <w:rFonts w:ascii="GHEA Grapalat" w:hAnsi="GHEA Grapalat"/>
          <w:b w:val="0"/>
          <w:sz w:val="24"/>
          <w:szCs w:val="24"/>
        </w:rPr>
        <w:t xml:space="preserve"> </w:t>
      </w:r>
    </w:p>
    <w:p w:rsidR="00E81755" w:rsidRPr="0003713F" w:rsidRDefault="00E81755" w:rsidP="00E757E7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C02BB2" w:rsidRPr="0003713F" w:rsidRDefault="00C02BB2" w:rsidP="00E757E7">
      <w:pPr>
        <w:pStyle w:val="3"/>
        <w:keepNext w:val="0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E757E7" w:rsidRPr="000168D2">
        <w:rPr>
          <w:rFonts w:ascii="GHEA Grapalat" w:hAnsi="GHEA Grapalat"/>
          <w:sz w:val="24"/>
          <w:szCs w:val="24"/>
        </w:rPr>
        <w:t>ՀՀ ԳՄ-ԾՀ-ԳՀԱՇՁԲ-20/1</w:t>
      </w:r>
    </w:p>
    <w:p w:rsidR="00765F01" w:rsidRPr="0003713F" w:rsidRDefault="00765F01" w:rsidP="00E757E7">
      <w:pPr>
        <w:widowControl w:val="0"/>
        <w:jc w:val="center"/>
        <w:rPr>
          <w:rFonts w:ascii="GHEA Grapalat" w:hAnsi="GHEA Grapalat"/>
          <w:szCs w:val="24"/>
        </w:rPr>
      </w:pPr>
    </w:p>
    <w:p w:rsidR="00B7405F" w:rsidRPr="00DE36EE" w:rsidRDefault="00C02BB2" w:rsidP="00E757E7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DE36EE">
        <w:rPr>
          <w:rFonts w:ascii="GHEA Grapalat" w:hAnsi="GHEA Grapalat"/>
          <w:sz w:val="22"/>
          <w:szCs w:val="22"/>
        </w:rPr>
        <w:t>Оценочная комиссия процедуры закупки по</w:t>
      </w:r>
      <w:r w:rsidR="00661F09" w:rsidRPr="00DE36EE">
        <w:rPr>
          <w:rFonts w:ascii="GHEA Grapalat" w:hAnsi="GHEA Grapalat"/>
          <w:sz w:val="22"/>
          <w:szCs w:val="22"/>
        </w:rPr>
        <w:t>д</w:t>
      </w:r>
      <w:r w:rsidRPr="00DE36EE">
        <w:rPr>
          <w:rFonts w:ascii="GHEA Grapalat" w:hAnsi="GHEA Grapalat"/>
          <w:sz w:val="22"/>
          <w:szCs w:val="22"/>
        </w:rPr>
        <w:t xml:space="preserve"> код</w:t>
      </w:r>
      <w:r w:rsidR="00661F09" w:rsidRPr="00DE36EE">
        <w:rPr>
          <w:rFonts w:ascii="GHEA Grapalat" w:hAnsi="GHEA Grapalat"/>
          <w:sz w:val="22"/>
          <w:szCs w:val="22"/>
        </w:rPr>
        <w:t>ом</w:t>
      </w:r>
      <w:r w:rsidR="00CC5F7F" w:rsidRPr="00DE36EE">
        <w:rPr>
          <w:rFonts w:ascii="GHEA Grapalat" w:hAnsi="GHEA Grapalat"/>
          <w:sz w:val="22"/>
          <w:szCs w:val="22"/>
        </w:rPr>
        <w:t xml:space="preserve"> </w:t>
      </w:r>
      <w:r w:rsidR="00E757E7" w:rsidRPr="00DE36EE">
        <w:rPr>
          <w:rFonts w:ascii="GHEA Grapalat" w:hAnsi="GHEA Grapalat"/>
          <w:sz w:val="22"/>
          <w:szCs w:val="22"/>
        </w:rPr>
        <w:t>ՀՀ ԳՄ-ԾՀ-ԳՀԱՇՁԲ-20/1</w:t>
      </w:r>
      <w:r w:rsidRPr="00DE36EE">
        <w:rPr>
          <w:rFonts w:ascii="GHEA Grapalat" w:hAnsi="GHEA Grapalat"/>
          <w:sz w:val="22"/>
          <w:szCs w:val="22"/>
        </w:rPr>
        <w:t>, организованной с целью приобретения</w:t>
      </w:r>
      <w:r w:rsidR="00A4781C" w:rsidRPr="00DE36EE">
        <w:rPr>
          <w:rFonts w:ascii="GHEA Grapalat" w:hAnsi="GHEA Grapalat"/>
          <w:sz w:val="22"/>
          <w:szCs w:val="22"/>
        </w:rPr>
        <w:t xml:space="preserve"> </w:t>
      </w:r>
      <w:r w:rsidR="00C62B3B" w:rsidRPr="00DE36EE">
        <w:rPr>
          <w:rFonts w:ascii="GHEA Grapalat" w:hAnsi="GHEA Grapalat"/>
          <w:spacing w:val="6"/>
          <w:sz w:val="22"/>
          <w:szCs w:val="22"/>
        </w:rPr>
        <w:t xml:space="preserve">Подготовка проектно-сметной документации для реабилитации трубопроводной сети питьевой воды в </w:t>
      </w:r>
      <w:proofErr w:type="spellStart"/>
      <w:r w:rsidR="00C62B3B" w:rsidRPr="00DE36EE">
        <w:rPr>
          <w:rFonts w:ascii="GHEA Grapalat" w:hAnsi="GHEA Grapalat"/>
          <w:spacing w:val="6"/>
          <w:sz w:val="22"/>
          <w:szCs w:val="22"/>
        </w:rPr>
        <w:t>Цовакской</w:t>
      </w:r>
      <w:proofErr w:type="spellEnd"/>
      <w:r w:rsidR="00C62B3B" w:rsidRPr="00DE36EE">
        <w:rPr>
          <w:rFonts w:ascii="GHEA Grapalat" w:hAnsi="GHEA Grapalat"/>
          <w:spacing w:val="6"/>
          <w:sz w:val="22"/>
          <w:szCs w:val="22"/>
        </w:rPr>
        <w:t xml:space="preserve"> общине</w:t>
      </w:r>
      <w:r w:rsidR="00C62B3B" w:rsidRPr="00DE36EE">
        <w:rPr>
          <w:rFonts w:ascii="GHEA Grapalat" w:hAnsi="GHEA Grapalat"/>
          <w:spacing w:val="6"/>
          <w:sz w:val="22"/>
          <w:szCs w:val="22"/>
        </w:rPr>
        <w:t xml:space="preserve"> </w:t>
      </w:r>
      <w:r w:rsidR="00461ED3" w:rsidRPr="00DE36EE">
        <w:rPr>
          <w:rFonts w:ascii="GHEA Grapalat" w:hAnsi="GHEA Grapalat"/>
          <w:sz w:val="22"/>
          <w:szCs w:val="22"/>
        </w:rPr>
        <w:t>закупки</w:t>
      </w:r>
      <w:r w:rsidR="00A4781C" w:rsidRPr="00DE36E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C62B3B" w:rsidRPr="00DE36EE">
        <w:rPr>
          <w:rFonts w:ascii="GHEA Grapalat" w:hAnsi="GHEA Grapalat"/>
          <w:sz w:val="22"/>
          <w:szCs w:val="22"/>
        </w:rPr>
        <w:t>Цовакская</w:t>
      </w:r>
      <w:proofErr w:type="spellEnd"/>
      <w:r w:rsidR="00C62B3B" w:rsidRPr="00DE36EE">
        <w:rPr>
          <w:rFonts w:ascii="GHEA Grapalat" w:hAnsi="GHEA Grapalat"/>
          <w:sz w:val="22"/>
          <w:szCs w:val="22"/>
        </w:rPr>
        <w:t xml:space="preserve"> муниципалитет </w:t>
      </w:r>
      <w:proofErr w:type="spellStart"/>
      <w:r w:rsidR="00C62B3B" w:rsidRPr="00DE36EE">
        <w:rPr>
          <w:rFonts w:ascii="GHEA Grapalat" w:hAnsi="GHEA Grapalat"/>
          <w:sz w:val="22"/>
          <w:szCs w:val="22"/>
        </w:rPr>
        <w:t>Гегаркуникскօй</w:t>
      </w:r>
      <w:proofErr w:type="spellEnd"/>
      <w:r w:rsidR="00C62B3B" w:rsidRPr="00DE36E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C62B3B" w:rsidRPr="00DE36EE">
        <w:rPr>
          <w:rFonts w:ascii="GHEA Grapalat" w:hAnsi="GHEA Grapalat"/>
          <w:sz w:val="22"/>
          <w:szCs w:val="22"/>
        </w:rPr>
        <w:t>марз</w:t>
      </w:r>
      <w:proofErr w:type="spellEnd"/>
      <w:r w:rsidR="00C62B3B" w:rsidRPr="00DE36EE">
        <w:rPr>
          <w:rFonts w:ascii="GHEA Grapalat" w:hAnsi="GHEA Grapalat"/>
          <w:sz w:val="22"/>
          <w:szCs w:val="22"/>
        </w:rPr>
        <w:t xml:space="preserve">, </w:t>
      </w:r>
      <w:r w:rsidRPr="00DE36EE">
        <w:rPr>
          <w:rFonts w:ascii="GHEA Grapalat" w:hAnsi="GHEA Grapalat"/>
          <w:sz w:val="22"/>
          <w:szCs w:val="22"/>
        </w:rPr>
        <w:t xml:space="preserve">для </w:t>
      </w:r>
      <w:r w:rsidR="00461ED3" w:rsidRPr="00DE36EE">
        <w:rPr>
          <w:rFonts w:ascii="GHEA Grapalat" w:hAnsi="GHEA Grapalat"/>
          <w:sz w:val="22"/>
          <w:szCs w:val="22"/>
        </w:rPr>
        <w:t xml:space="preserve">нужд </w:t>
      </w:r>
      <w:r w:rsidR="00CA58F6" w:rsidRPr="00DE36EE">
        <w:rPr>
          <w:rFonts w:ascii="GHEA Grapalat" w:hAnsi="GHEA Grapalat"/>
          <w:sz w:val="22"/>
          <w:szCs w:val="22"/>
        </w:rPr>
        <w:t>ниже представляет причины изменения</w:t>
      </w:r>
      <w:r w:rsidRPr="00DE36EE">
        <w:rPr>
          <w:rFonts w:ascii="GHEA Grapalat" w:hAnsi="GHEA Grapalat"/>
          <w:sz w:val="22"/>
          <w:szCs w:val="22"/>
        </w:rPr>
        <w:t>, внесенного в приглашение по тому же коду, и краткое описание внесенных изменений:</w:t>
      </w:r>
    </w:p>
    <w:p w:rsidR="00B7405F" w:rsidRPr="0003713F" w:rsidRDefault="00B7405F" w:rsidP="00E757E7">
      <w:pPr>
        <w:rPr>
          <w:rFonts w:ascii="GHEA Grapalat" w:hAnsi="GHEA Grapalat"/>
          <w:szCs w:val="24"/>
        </w:rPr>
      </w:pPr>
    </w:p>
    <w:p w:rsidR="00C62B3B" w:rsidRPr="00DE36EE" w:rsidRDefault="008D0FB1" w:rsidP="00DE36EE">
      <w:pPr>
        <w:pStyle w:val="HTML"/>
        <w:ind w:left="3828" w:hanging="3828"/>
        <w:rPr>
          <w:rFonts w:ascii="GHEA Grapalat" w:hAnsi="GHEA Grapalat"/>
          <w:b/>
          <w:color w:val="222222"/>
          <w:sz w:val="22"/>
          <w:szCs w:val="22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C62B3B" w:rsidRPr="00DE36EE">
        <w:rPr>
          <w:rFonts w:ascii="GHEA Grapalat" w:hAnsi="GHEA Grapalat"/>
          <w:b/>
          <w:color w:val="222222"/>
          <w:sz w:val="22"/>
          <w:szCs w:val="22"/>
        </w:rPr>
        <w:t>Технические недостатки, обнаруженные в технических характеристиках проекта</w:t>
      </w:r>
    </w:p>
    <w:p w:rsidR="002750A5" w:rsidRPr="002750A5" w:rsidRDefault="00C62B3B" w:rsidP="002750A5">
      <w:pPr>
        <w:pStyle w:val="HTML"/>
        <w:ind w:left="3686" w:hanging="2126"/>
        <w:rPr>
          <w:rFonts w:ascii="GHEA Grapalat" w:hAnsi="GHEA Grapalat"/>
          <w:b/>
          <w:color w:val="222222"/>
          <w:sz w:val="22"/>
          <w:szCs w:val="22"/>
        </w:rPr>
      </w:pPr>
      <w:bookmarkStart w:id="0" w:name="_GoBack"/>
      <w:bookmarkEnd w:id="0"/>
      <w:r w:rsidRPr="0003713F">
        <w:rPr>
          <w:rFonts w:ascii="GHEA Grapalat" w:hAnsi="GHEA Grapalat"/>
          <w:szCs w:val="24"/>
        </w:rPr>
        <w:t xml:space="preserve"> </w:t>
      </w:r>
      <w:r w:rsidR="008D0FB1" w:rsidRPr="0003713F">
        <w:rPr>
          <w:rFonts w:ascii="GHEA Grapalat" w:hAnsi="GHEA Grapalat"/>
          <w:szCs w:val="24"/>
        </w:rPr>
        <w:t>Описание изменения</w:t>
      </w:r>
      <w:r w:rsidR="002750A5" w:rsidRPr="002750A5">
        <w:rPr>
          <w:rFonts w:ascii="inherit" w:hAnsi="inherit"/>
          <w:color w:val="222222"/>
          <w:sz w:val="42"/>
          <w:szCs w:val="42"/>
        </w:rPr>
        <w:t xml:space="preserve"> </w:t>
      </w:r>
      <w:r w:rsidR="002750A5" w:rsidRPr="002750A5">
        <w:rPr>
          <w:rFonts w:ascii="GHEA Grapalat" w:hAnsi="GHEA Grapalat"/>
          <w:b/>
          <w:color w:val="222222"/>
          <w:sz w:val="22"/>
          <w:szCs w:val="22"/>
        </w:rPr>
        <w:t>Спецификации d = 1600 мм диаметр трубы должен быть d = 159 мм. Определение грунта 3, 4, 5 класса должно быть сделано специалистом.</w:t>
      </w:r>
    </w:p>
    <w:p w:rsidR="002750A5" w:rsidRPr="002750A5" w:rsidRDefault="002750A5" w:rsidP="002750A5">
      <w:pPr>
        <w:pStyle w:val="HTML"/>
        <w:ind w:left="3686" w:hanging="142"/>
        <w:rPr>
          <w:rFonts w:ascii="GHEA Grapalat" w:hAnsi="GHEA Grapalat"/>
          <w:b/>
          <w:color w:val="222222"/>
          <w:sz w:val="22"/>
          <w:szCs w:val="22"/>
        </w:rPr>
      </w:pPr>
      <w:r w:rsidRPr="002750A5">
        <w:rPr>
          <w:rFonts w:ascii="GHEA Grapalat" w:hAnsi="GHEA Grapalat"/>
          <w:b/>
          <w:color w:val="222222"/>
          <w:sz w:val="22"/>
          <w:szCs w:val="22"/>
        </w:rPr>
        <w:t>Проектирование не должно требовать сетевых архитектурных, проектных и инженерных сетевых компонентов</w:t>
      </w:r>
    </w:p>
    <w:p w:rsidR="004F776C" w:rsidRPr="004F776C" w:rsidRDefault="008D0FB1" w:rsidP="004F776C">
      <w:pPr>
        <w:pStyle w:val="3"/>
        <w:keepNext w:val="0"/>
        <w:widowControl w:val="0"/>
        <w:ind w:firstLine="993"/>
        <w:rPr>
          <w:rFonts w:ascii="GHEA Grapalat" w:hAnsi="GHEA Grapalat" w:cs="Courier New"/>
          <w:color w:val="222222"/>
          <w:sz w:val="22"/>
          <w:szCs w:val="22"/>
          <w:lang w:bidi="ar-SA"/>
        </w:rPr>
      </w:pPr>
      <w:r w:rsidRPr="004F776C">
        <w:rPr>
          <w:rFonts w:ascii="GHEA Grapalat" w:hAnsi="GHEA Grapalat" w:cs="Courier New"/>
          <w:b w:val="0"/>
          <w:sz w:val="20"/>
          <w:szCs w:val="24"/>
          <w:lang w:bidi="ar-SA"/>
        </w:rPr>
        <w:t>Обоснование изменения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4F776C" w:rsidRPr="004F776C">
        <w:rPr>
          <w:rFonts w:ascii="GHEA Grapalat" w:hAnsi="GHEA Grapalat" w:cs="Courier New"/>
          <w:color w:val="222222"/>
          <w:sz w:val="22"/>
          <w:szCs w:val="22"/>
          <w:lang w:bidi="ar-SA"/>
        </w:rPr>
        <w:t>в соответствии со статьей 29 Закона Республики Армения "О закупках"</w:t>
      </w:r>
    </w:p>
    <w:p w:rsidR="002750A5" w:rsidRDefault="002750A5" w:rsidP="004F776C">
      <w:pPr>
        <w:widowControl w:val="0"/>
        <w:jc w:val="both"/>
        <w:rPr>
          <w:rFonts w:ascii="GHEA Grapalat" w:hAnsi="GHEA Grapalat"/>
          <w:spacing w:val="-4"/>
          <w:szCs w:val="24"/>
        </w:rPr>
      </w:pPr>
    </w:p>
    <w:p w:rsidR="00504A32" w:rsidRPr="0003713F" w:rsidRDefault="00C02BB2" w:rsidP="00946822">
      <w:pPr>
        <w:widowControl w:val="0"/>
        <w:spacing w:line="360" w:lineRule="auto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:rsidR="00946822" w:rsidRDefault="00C02BB2" w:rsidP="00946822">
      <w:pPr>
        <w:widowControl w:val="0"/>
        <w:spacing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proofErr w:type="spellStart"/>
      <w:r w:rsidR="00946822" w:rsidRPr="000168D2">
        <w:rPr>
          <w:rFonts w:ascii="GHEA Grapalat" w:hAnsi="GHEA Grapalat"/>
          <w:sz w:val="22"/>
          <w:szCs w:val="22"/>
        </w:rPr>
        <w:t>Цохик</w:t>
      </w:r>
      <w:proofErr w:type="spellEnd"/>
      <w:r w:rsidR="00946822" w:rsidRPr="000168D2">
        <w:rPr>
          <w:rFonts w:ascii="GHEA Grapalat" w:hAnsi="GHEA Grapalat"/>
          <w:sz w:val="22"/>
          <w:szCs w:val="22"/>
        </w:rPr>
        <w:t xml:space="preserve"> Аракеляну</w:t>
      </w:r>
      <w:r w:rsidR="00946822" w:rsidRPr="0003713F">
        <w:rPr>
          <w:rFonts w:ascii="GHEA Grapalat" w:hAnsi="GHEA Grapalat"/>
          <w:szCs w:val="24"/>
        </w:rPr>
        <w:t xml:space="preserve"> </w:t>
      </w:r>
    </w:p>
    <w:p w:rsidR="00946822" w:rsidRDefault="00C02BB2" w:rsidP="00946822">
      <w:pPr>
        <w:widowControl w:val="0"/>
        <w:spacing w:line="360" w:lineRule="auto"/>
        <w:jc w:val="both"/>
        <w:rPr>
          <w:rFonts w:ascii="GHEA Grapalat" w:hAnsi="GHEA Grapalat"/>
          <w:i/>
        </w:rPr>
      </w:pP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946822" w:rsidRPr="00946822">
        <w:rPr>
          <w:rFonts w:ascii="GHEA Grapalat" w:hAnsi="GHEA Grapalat"/>
          <w:b/>
          <w:sz w:val="22"/>
        </w:rPr>
        <w:t>ՀՀ ԳՄ-ԾՀ-ԳՀԱՇՁԲ-20/1</w:t>
      </w:r>
      <w:r w:rsidR="00946822" w:rsidRPr="00946822">
        <w:rPr>
          <w:rFonts w:ascii="GHEA Grapalat" w:hAnsi="GHEA Grapalat"/>
          <w:i/>
          <w:sz w:val="22"/>
        </w:rPr>
        <w:t xml:space="preserve"> </w:t>
      </w:r>
    </w:p>
    <w:p w:rsidR="00C02BB2" w:rsidRPr="0003713F" w:rsidRDefault="00C02BB2" w:rsidP="00946822">
      <w:pPr>
        <w:widowControl w:val="0"/>
        <w:spacing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Телефон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946822" w:rsidRPr="000168D2">
        <w:rPr>
          <w:rFonts w:ascii="GHEA Grapalat" w:hAnsi="GHEA Grapalat"/>
          <w:sz w:val="22"/>
          <w:szCs w:val="22"/>
        </w:rPr>
        <w:t>+374 91 11 91 01</w:t>
      </w:r>
    </w:p>
    <w:p w:rsidR="00C02BB2" w:rsidRPr="0003713F" w:rsidRDefault="00C02BB2" w:rsidP="00946822">
      <w:pPr>
        <w:widowControl w:val="0"/>
        <w:spacing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Электронная почта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proofErr w:type="spellStart"/>
      <w:r w:rsidR="00946822" w:rsidRPr="000168D2">
        <w:rPr>
          <w:rFonts w:ascii="GHEA Grapalat" w:hAnsi="GHEA Grapalat"/>
          <w:sz w:val="22"/>
          <w:szCs w:val="22"/>
          <w:lang w:val="en-US"/>
        </w:rPr>
        <w:t>tsarakelyan</w:t>
      </w:r>
      <w:proofErr w:type="spellEnd"/>
      <w:r w:rsidR="00946822" w:rsidRPr="000168D2">
        <w:rPr>
          <w:rFonts w:ascii="GHEA Grapalat" w:hAnsi="GHEA Grapalat"/>
          <w:sz w:val="22"/>
          <w:szCs w:val="22"/>
        </w:rPr>
        <w:t>@</w:t>
      </w:r>
      <w:r w:rsidR="00946822" w:rsidRPr="000168D2">
        <w:rPr>
          <w:rFonts w:ascii="GHEA Grapalat" w:hAnsi="GHEA Grapalat"/>
          <w:sz w:val="22"/>
          <w:szCs w:val="22"/>
          <w:lang w:val="en-US"/>
        </w:rPr>
        <w:t>mail</w:t>
      </w:r>
      <w:r w:rsidR="00946822" w:rsidRPr="000168D2">
        <w:rPr>
          <w:rFonts w:ascii="GHEA Grapalat" w:hAnsi="GHEA Grapalat"/>
          <w:sz w:val="22"/>
          <w:szCs w:val="22"/>
        </w:rPr>
        <w:t>.</w:t>
      </w:r>
      <w:proofErr w:type="spellStart"/>
      <w:r w:rsidR="00946822" w:rsidRPr="000168D2">
        <w:rPr>
          <w:rFonts w:ascii="GHEA Grapalat" w:hAnsi="GHEA Grapalat"/>
          <w:sz w:val="22"/>
          <w:szCs w:val="22"/>
          <w:lang w:val="en-US"/>
        </w:rPr>
        <w:t>ru</w:t>
      </w:r>
      <w:proofErr w:type="spellEnd"/>
    </w:p>
    <w:p w:rsidR="00613058" w:rsidRPr="0003713F" w:rsidRDefault="002C29E7" w:rsidP="00946822">
      <w:pPr>
        <w:widowControl w:val="0"/>
        <w:spacing w:line="360" w:lineRule="auto"/>
        <w:jc w:val="both"/>
        <w:rPr>
          <w:rFonts w:ascii="GHEA Grapalat" w:hAnsi="GHEA Grapalat" w:cs="Sylfaen"/>
          <w:b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</w:t>
      </w:r>
      <w:proofErr w:type="gramStart"/>
      <w:r w:rsidR="00C02BB2" w:rsidRPr="0003713F">
        <w:rPr>
          <w:rFonts w:ascii="GHEA Grapalat" w:hAnsi="GHEA Grapalat"/>
          <w:szCs w:val="24"/>
        </w:rPr>
        <w:t>код</w:t>
      </w:r>
      <w:r w:rsidR="00661F09">
        <w:rPr>
          <w:rFonts w:ascii="GHEA Grapalat" w:hAnsi="GHEA Grapalat"/>
          <w:szCs w:val="24"/>
        </w:rPr>
        <w:t>ом</w:t>
      </w:r>
      <w:r w:rsidR="00C736F4" w:rsidRPr="00C736F4">
        <w:rPr>
          <w:rFonts w:ascii="GHEA Grapalat" w:hAnsi="GHEA Grapalat"/>
          <w:szCs w:val="24"/>
        </w:rPr>
        <w:t xml:space="preserve"> </w:t>
      </w:r>
      <w:r w:rsidR="00946822" w:rsidRPr="00946822">
        <w:rPr>
          <w:rFonts w:ascii="GHEA Grapalat" w:hAnsi="GHEA Grapalat"/>
          <w:b/>
          <w:sz w:val="22"/>
        </w:rPr>
        <w:t xml:space="preserve"> </w:t>
      </w:r>
      <w:r w:rsidR="00946822" w:rsidRPr="00946822">
        <w:rPr>
          <w:rFonts w:ascii="GHEA Grapalat" w:hAnsi="GHEA Grapalat"/>
          <w:b/>
          <w:sz w:val="22"/>
        </w:rPr>
        <w:t>ՀՀ</w:t>
      </w:r>
      <w:proofErr w:type="gramEnd"/>
      <w:r w:rsidR="00946822" w:rsidRPr="00946822">
        <w:rPr>
          <w:rFonts w:ascii="GHEA Grapalat" w:hAnsi="GHEA Grapalat"/>
          <w:b/>
          <w:sz w:val="22"/>
        </w:rPr>
        <w:t xml:space="preserve"> ԳՄ-ԾՀ-ԳՀԱՇՁԲ-20/1</w:t>
      </w:r>
    </w:p>
    <w:sectPr w:rsidR="00613058" w:rsidRPr="0003713F" w:rsidSect="0003713F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C95" w:rsidRDefault="00951C95">
      <w:r>
        <w:separator/>
      </w:r>
    </w:p>
  </w:endnote>
  <w:endnote w:type="continuationSeparator" w:id="0">
    <w:p w:rsidR="00951C95" w:rsidRDefault="0095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2750A5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C95" w:rsidRDefault="00951C95">
      <w:r>
        <w:separator/>
      </w:r>
    </w:p>
  </w:footnote>
  <w:footnote w:type="continuationSeparator" w:id="0">
    <w:p w:rsidR="00951C95" w:rsidRDefault="00951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750A5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4F77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6822"/>
    <w:rsid w:val="009507AF"/>
    <w:rsid w:val="00951C95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62B3B"/>
    <w:rsid w:val="00C736F4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E36EE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57E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60D2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02D7A8-E5F4-4FBA-8F2E-CEF2AE63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  <w:style w:type="paragraph" w:styleId="HTML">
    <w:name w:val="HTML Preformatted"/>
    <w:basedOn w:val="a"/>
    <w:link w:val="HTML0"/>
    <w:uiPriority w:val="99"/>
    <w:semiHidden/>
    <w:unhideWhenUsed/>
    <w:rsid w:val="00C62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2B3B"/>
    <w:rPr>
      <w:rFonts w:ascii="Courier New" w:hAnsi="Courier New" w:cs="Courier New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8</cp:revision>
  <cp:lastPrinted>2012-06-13T06:43:00Z</cp:lastPrinted>
  <dcterms:created xsi:type="dcterms:W3CDTF">2018-08-08T07:12:00Z</dcterms:created>
  <dcterms:modified xsi:type="dcterms:W3CDTF">2020-02-19T13:06:00Z</dcterms:modified>
</cp:coreProperties>
</file>